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02" w:rsidRDefault="00D14802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iCs/>
          <w:noProof/>
          <w:sz w:val="28"/>
          <w:szCs w:val="28"/>
          <w:lang w:eastAsia="ru-RU"/>
        </w:rPr>
        <w:drawing>
          <wp:inline distT="0" distB="0" distL="0" distR="0" wp14:anchorId="74108DB7">
            <wp:extent cx="899081" cy="1038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70" cy="1045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802" w:rsidRDefault="00D14802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</w:p>
    <w:p w:rsidR="00D14802" w:rsidRDefault="00D14802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</w:p>
    <w:p w:rsidR="00D14802" w:rsidRDefault="00D14802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</w:p>
    <w:p w:rsidR="006E04BE" w:rsidRDefault="00B96A2A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  <w:r w:rsidRPr="00655461">
        <w:rPr>
          <w:rFonts w:ascii="Times" w:eastAsia="Times New Roman" w:hAnsi="Times" w:cs="Times"/>
          <w:b/>
          <w:iCs/>
          <w:sz w:val="28"/>
          <w:szCs w:val="28"/>
          <w:lang w:eastAsia="ru-RU"/>
        </w:rPr>
        <w:t xml:space="preserve">Краевое государственное казенное общеобразовательное учреждение </w:t>
      </w:r>
    </w:p>
    <w:p w:rsidR="00B96A2A" w:rsidRDefault="00B96A2A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  <w:r w:rsidRPr="00655461">
        <w:rPr>
          <w:rFonts w:ascii="Times" w:eastAsia="Times New Roman" w:hAnsi="Times" w:cs="Times"/>
          <w:b/>
          <w:iCs/>
          <w:sz w:val="28"/>
          <w:szCs w:val="28"/>
          <w:lang w:eastAsia="ru-RU"/>
        </w:rPr>
        <w:t>«Вечерняя (сменная) общеобразовательная школа № 1»</w:t>
      </w:r>
    </w:p>
    <w:p w:rsidR="00B96A2A" w:rsidRPr="00655461" w:rsidRDefault="00B96A2A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b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iCs/>
          <w:sz w:val="28"/>
          <w:szCs w:val="28"/>
          <w:lang w:eastAsia="ru-RU"/>
        </w:rPr>
        <w:t>г. Рубцовска</w:t>
      </w:r>
    </w:p>
    <w:p w:rsidR="00B96A2A" w:rsidRDefault="00B96A2A" w:rsidP="00F228BB">
      <w:pPr>
        <w:shd w:val="clear" w:color="auto" w:fill="FFFFFF"/>
        <w:spacing w:after="0" w:line="240" w:lineRule="auto"/>
        <w:ind w:left="-993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Pr="00D220D8" w:rsidRDefault="002C1BC1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iCs/>
          <w:sz w:val="32"/>
          <w:szCs w:val="28"/>
          <w:lang w:eastAsia="ru-RU"/>
        </w:rPr>
      </w:pPr>
      <w:r>
        <w:rPr>
          <w:rFonts w:ascii="Times" w:eastAsia="Times New Roman" w:hAnsi="Times" w:cs="Times"/>
          <w:b/>
          <w:iCs/>
          <w:sz w:val="32"/>
          <w:szCs w:val="28"/>
          <w:lang w:eastAsia="ru-RU"/>
        </w:rPr>
        <w:t>«</w:t>
      </w:r>
      <w:r w:rsidR="00D220D8" w:rsidRPr="00D220D8">
        <w:rPr>
          <w:rFonts w:ascii="Times" w:eastAsia="Times New Roman" w:hAnsi="Times" w:cs="Times"/>
          <w:b/>
          <w:iCs/>
          <w:sz w:val="32"/>
          <w:szCs w:val="28"/>
          <w:lang w:eastAsia="ru-RU"/>
        </w:rPr>
        <w:t>По малой Родине моей</w:t>
      </w:r>
      <w:r>
        <w:rPr>
          <w:rFonts w:ascii="Times" w:eastAsia="Times New Roman" w:hAnsi="Times" w:cs="Times"/>
          <w:b/>
          <w:iCs/>
          <w:sz w:val="32"/>
          <w:szCs w:val="28"/>
          <w:lang w:eastAsia="ru-RU"/>
        </w:rPr>
        <w:t>:</w:t>
      </w:r>
    </w:p>
    <w:p w:rsidR="00B96A2A" w:rsidRPr="008658EC" w:rsidRDefault="007243B2" w:rsidP="00B96A2A">
      <w:pPr>
        <w:pStyle w:val="a3"/>
        <w:shd w:val="clear" w:color="auto" w:fill="FFFFFF"/>
        <w:ind w:hanging="567"/>
        <w:jc w:val="center"/>
        <w:rPr>
          <w:b/>
          <w:bCs/>
          <w:sz w:val="28"/>
          <w:szCs w:val="28"/>
        </w:rPr>
      </w:pPr>
      <w:r w:rsidRPr="007243B2">
        <w:rPr>
          <w:b/>
          <w:bCs/>
          <w:sz w:val="28"/>
          <w:szCs w:val="28"/>
        </w:rPr>
        <w:t>Памятник Воинам Рубцовского пехотного училища, погибшим в годы Великой Отечественной войны</w:t>
      </w:r>
      <w:r w:rsidR="003F26CF" w:rsidRPr="008658E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6E04BE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iCs/>
          <w:sz w:val="28"/>
          <w:szCs w:val="28"/>
          <w:lang w:eastAsia="ru-RU"/>
        </w:rPr>
        <w:t>Классный час в 11</w:t>
      </w:r>
      <w:r w:rsidR="00B96A2A"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</w:t>
      </w:r>
      <w:r w:rsidR="00F228BB">
        <w:rPr>
          <w:rFonts w:ascii="Times" w:eastAsia="Times New Roman" w:hAnsi="Times" w:cs="Times"/>
          <w:iCs/>
          <w:sz w:val="28"/>
          <w:szCs w:val="28"/>
          <w:lang w:eastAsia="ru-RU"/>
        </w:rPr>
        <w:t>«А»</w:t>
      </w:r>
      <w:r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классе</w:t>
      </w: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B96A2A" w:rsidRDefault="00B96A2A" w:rsidP="00B96A2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iCs/>
          <w:sz w:val="28"/>
          <w:szCs w:val="28"/>
          <w:lang w:eastAsia="ru-RU"/>
        </w:rPr>
      </w:pPr>
    </w:p>
    <w:p w:rsidR="00F228BB" w:rsidRDefault="00B96A2A" w:rsidP="004D5D79">
      <w:pPr>
        <w:shd w:val="clear" w:color="auto" w:fill="FFFFFF"/>
        <w:spacing w:after="0" w:line="240" w:lineRule="auto"/>
        <w:ind w:left="4956" w:firstLine="708"/>
        <w:rPr>
          <w:rFonts w:ascii="Times" w:eastAsia="Times New Roman" w:hAnsi="Times" w:cs="Times"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iCs/>
          <w:sz w:val="28"/>
          <w:szCs w:val="28"/>
          <w:lang w:eastAsia="ru-RU"/>
        </w:rPr>
        <w:t>Разработал</w:t>
      </w:r>
      <w:r w:rsidR="00F228BB">
        <w:rPr>
          <w:rFonts w:ascii="Times" w:eastAsia="Times New Roman" w:hAnsi="Times" w:cs="Times"/>
          <w:iCs/>
          <w:sz w:val="28"/>
          <w:szCs w:val="28"/>
          <w:lang w:eastAsia="ru-RU"/>
        </w:rPr>
        <w:t>:</w:t>
      </w:r>
    </w:p>
    <w:p w:rsidR="00B96A2A" w:rsidRDefault="00B96A2A" w:rsidP="004D5D79">
      <w:pPr>
        <w:shd w:val="clear" w:color="auto" w:fill="FFFFFF"/>
        <w:spacing w:after="0" w:line="240" w:lineRule="auto"/>
        <w:ind w:left="4956" w:firstLine="708"/>
        <w:rPr>
          <w:rFonts w:ascii="Times" w:eastAsia="Times New Roman" w:hAnsi="Times" w:cs="Times"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классный руководитель   </w:t>
      </w:r>
    </w:p>
    <w:p w:rsidR="00B96A2A" w:rsidRPr="00E4160A" w:rsidRDefault="006E04BE" w:rsidP="004D5D79">
      <w:pPr>
        <w:shd w:val="clear" w:color="auto" w:fill="FFFFFF"/>
        <w:spacing w:after="0" w:line="240" w:lineRule="auto"/>
        <w:ind w:left="4956" w:firstLine="708"/>
        <w:rPr>
          <w:rFonts w:ascii="Times" w:eastAsia="Times New Roman" w:hAnsi="Times" w:cs="Times"/>
          <w:iCs/>
          <w:sz w:val="28"/>
          <w:szCs w:val="28"/>
          <w:lang w:eastAsia="ru-RU"/>
        </w:rPr>
      </w:pPr>
      <w:r>
        <w:rPr>
          <w:rFonts w:ascii="Times" w:eastAsia="Times New Roman" w:hAnsi="Times" w:cs="Times"/>
          <w:iCs/>
          <w:sz w:val="28"/>
          <w:szCs w:val="28"/>
          <w:lang w:eastAsia="ru-RU"/>
        </w:rPr>
        <w:t>11</w:t>
      </w:r>
      <w:r w:rsidR="00F228BB"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«А»</w:t>
      </w:r>
      <w:r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класса</w:t>
      </w:r>
      <w:r w:rsidR="002C4E4D"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Флаот С.В. </w:t>
      </w:r>
      <w:r w:rsidR="004D5D79">
        <w:rPr>
          <w:rFonts w:ascii="Times" w:eastAsia="Times New Roman" w:hAnsi="Times" w:cs="Times"/>
          <w:iCs/>
          <w:sz w:val="28"/>
          <w:szCs w:val="28"/>
          <w:lang w:eastAsia="ru-RU"/>
        </w:rPr>
        <w:t xml:space="preserve"> </w:t>
      </w:r>
    </w:p>
    <w:p w:rsidR="00B96A2A" w:rsidRPr="00E4160A" w:rsidRDefault="00B96A2A" w:rsidP="00F228BB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b/>
          <w:i/>
          <w:iCs/>
          <w:sz w:val="36"/>
          <w:szCs w:val="36"/>
          <w:lang w:eastAsia="ru-RU"/>
        </w:rPr>
      </w:pPr>
    </w:p>
    <w:p w:rsidR="00B96A2A" w:rsidRDefault="00B96A2A" w:rsidP="00F228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6A2A" w:rsidRDefault="00B96A2A" w:rsidP="00F228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B96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A2A" w:rsidRDefault="00B96A2A" w:rsidP="00F22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Рубцовск</w:t>
      </w:r>
    </w:p>
    <w:p w:rsidR="00F228BB" w:rsidRDefault="00F228BB" w:rsidP="00B9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A2A" w:rsidRDefault="007243B2" w:rsidP="00B96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B96A2A">
        <w:rPr>
          <w:rFonts w:ascii="Times New Roman" w:hAnsi="Times New Roman"/>
          <w:sz w:val="28"/>
          <w:szCs w:val="28"/>
        </w:rPr>
        <w:t xml:space="preserve"> год</w:t>
      </w:r>
    </w:p>
    <w:p w:rsidR="006E04BE" w:rsidRDefault="006E04BE" w:rsidP="00B96A2A">
      <w:pPr>
        <w:spacing w:after="0" w:line="240" w:lineRule="auto"/>
        <w:rPr>
          <w:bCs/>
        </w:rPr>
      </w:pPr>
    </w:p>
    <w:p w:rsidR="006E04BE" w:rsidRDefault="006E04BE" w:rsidP="00B96A2A">
      <w:pPr>
        <w:spacing w:after="0" w:line="240" w:lineRule="auto"/>
        <w:rPr>
          <w:bCs/>
        </w:rPr>
      </w:pPr>
    </w:p>
    <w:p w:rsidR="005D7F8F" w:rsidRPr="00FE1C03" w:rsidRDefault="005D7F8F" w:rsidP="00B9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C03">
        <w:rPr>
          <w:bCs/>
          <w:sz w:val="24"/>
          <w:szCs w:val="24"/>
        </w:rPr>
        <w:lastRenderedPageBreak/>
        <w:t xml:space="preserve">  </w:t>
      </w:r>
      <w:r w:rsidRPr="00FE1C0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586CE2" w:rsidRPr="00FE1C03" w:rsidRDefault="005D7F8F" w:rsidP="00B630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Style w:val="apple-converted-space"/>
        </w:rPr>
      </w:pPr>
      <w:r w:rsidRPr="00FE1C03">
        <w:rPr>
          <w:b/>
          <w:bCs/>
        </w:rPr>
        <w:t>Образовательная:</w:t>
      </w:r>
      <w:r w:rsidRPr="00FE1C03">
        <w:rPr>
          <w:rStyle w:val="apple-converted-space"/>
        </w:rPr>
        <w:t> </w:t>
      </w:r>
    </w:p>
    <w:p w:rsidR="00B63035" w:rsidRPr="00FE1C03" w:rsidRDefault="00A139C8" w:rsidP="00586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FE1C03">
        <w:t>рассказать</w:t>
      </w:r>
      <w:r w:rsidR="005D7F8F" w:rsidRPr="00FE1C03">
        <w:t xml:space="preserve"> о </w:t>
      </w:r>
      <w:r w:rsidR="00B63035" w:rsidRPr="00FE1C03">
        <w:t>выдающихся людях</w:t>
      </w:r>
      <w:r w:rsidR="005D7F8F" w:rsidRPr="00FE1C03">
        <w:t xml:space="preserve"> </w:t>
      </w:r>
      <w:r w:rsidR="00B409EA">
        <w:t xml:space="preserve">г. Рубцовска </w:t>
      </w:r>
      <w:r w:rsidR="005D7F8F" w:rsidRPr="00FE1C03">
        <w:t xml:space="preserve">Алтайского края; </w:t>
      </w:r>
    </w:p>
    <w:p w:rsidR="005D7F8F" w:rsidRPr="00FE1C03" w:rsidRDefault="005D7F8F" w:rsidP="00586C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FE1C03">
        <w:t>организовать работу учащихся</w:t>
      </w:r>
      <w:r w:rsidR="006C4BA7" w:rsidRPr="00FE1C03">
        <w:t xml:space="preserve"> по изучению знаменитых жителей своей малой родины</w:t>
      </w:r>
      <w:r w:rsidRPr="00FE1C03">
        <w:t>.</w:t>
      </w:r>
    </w:p>
    <w:p w:rsidR="00B63035" w:rsidRPr="00FE1C03" w:rsidRDefault="00B63035" w:rsidP="00B63035">
      <w:pPr>
        <w:pStyle w:val="a3"/>
        <w:shd w:val="clear" w:color="auto" w:fill="FFFFFF"/>
        <w:spacing w:before="0" w:beforeAutospacing="0" w:after="0" w:afterAutospacing="0"/>
        <w:ind w:left="-426"/>
      </w:pPr>
    </w:p>
    <w:p w:rsidR="00B63035" w:rsidRPr="00FE1C03" w:rsidRDefault="005D7F8F" w:rsidP="00B630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/>
        <w:rPr>
          <w:rStyle w:val="apple-converted-space"/>
        </w:rPr>
      </w:pPr>
      <w:r w:rsidRPr="00FE1C03">
        <w:rPr>
          <w:b/>
          <w:bCs/>
        </w:rPr>
        <w:t>Развивающая:</w:t>
      </w:r>
      <w:r w:rsidRPr="00FE1C03">
        <w:rPr>
          <w:rStyle w:val="apple-converted-space"/>
        </w:rPr>
        <w:t> </w:t>
      </w:r>
    </w:p>
    <w:p w:rsidR="002731FC" w:rsidRPr="00FE1C03" w:rsidRDefault="005D7F8F" w:rsidP="00586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1C03">
        <w:t>создать условия д</w:t>
      </w:r>
      <w:r w:rsidR="00B63035" w:rsidRPr="00FE1C03">
        <w:t>ля работы с разными источниками</w:t>
      </w:r>
      <w:r w:rsidRPr="00FE1C03">
        <w:t xml:space="preserve"> ин</w:t>
      </w:r>
      <w:r w:rsidR="00B63035" w:rsidRPr="00FE1C03">
        <w:t xml:space="preserve">формации; </w:t>
      </w:r>
    </w:p>
    <w:p w:rsidR="00586CE2" w:rsidRPr="00FE1C03" w:rsidRDefault="00B63035" w:rsidP="00586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1C03">
        <w:t>развивать у учащихся</w:t>
      </w:r>
      <w:r w:rsidR="005D7F8F" w:rsidRPr="00FE1C03">
        <w:t xml:space="preserve"> ораторские способности</w:t>
      </w:r>
      <w:r w:rsidR="00586CE2" w:rsidRPr="00FE1C03">
        <w:t>, коммуникативную деятельность;</w:t>
      </w:r>
    </w:p>
    <w:p w:rsidR="005D7F8F" w:rsidRPr="00FE1C03" w:rsidRDefault="005D7F8F" w:rsidP="00586C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FE1C03">
        <w:t>способствовать пробуждению познавательного интереса к изучению родного края.</w:t>
      </w:r>
    </w:p>
    <w:p w:rsidR="00586CE2" w:rsidRPr="00FE1C03" w:rsidRDefault="005D7F8F" w:rsidP="006E04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5"/>
        <w:rPr>
          <w:rStyle w:val="apple-converted-space"/>
        </w:rPr>
      </w:pPr>
      <w:r w:rsidRPr="00FE1C03">
        <w:rPr>
          <w:b/>
          <w:bCs/>
        </w:rPr>
        <w:t>Воспитательная:</w:t>
      </w:r>
      <w:r w:rsidRPr="00FE1C03">
        <w:rPr>
          <w:rStyle w:val="apple-converted-space"/>
        </w:rPr>
        <w:t> </w:t>
      </w:r>
    </w:p>
    <w:p w:rsidR="006E04BE" w:rsidRPr="00FE1C03" w:rsidRDefault="005D7F8F" w:rsidP="00586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E1C03">
        <w:t xml:space="preserve">способствовать формированию социально-эмоциональных отношений и патриотических чувств к малой Родине; </w:t>
      </w:r>
    </w:p>
    <w:p w:rsidR="005D7F8F" w:rsidRPr="00FE1C03" w:rsidRDefault="005D7F8F" w:rsidP="00586CE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FE1C03">
        <w:t>способствовать укреплению и сплочению учащихся, приобщение их к коллективному творчеству.</w:t>
      </w:r>
    </w:p>
    <w:p w:rsidR="005D7F8F" w:rsidRPr="00FE1C03" w:rsidRDefault="005D7F8F" w:rsidP="00FE1C03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-426"/>
      </w:pPr>
      <w:r w:rsidRPr="00FE1C03">
        <w:rPr>
          <w:b/>
          <w:bCs/>
        </w:rPr>
        <w:t>Оборудование</w:t>
      </w:r>
      <w:r w:rsidRPr="00FE1C03">
        <w:t>:</w:t>
      </w:r>
      <w:r w:rsidR="00B63035" w:rsidRPr="00FE1C03">
        <w:t xml:space="preserve"> </w:t>
      </w:r>
      <w:r w:rsidRPr="00FE1C03">
        <w:t>мультимедийный проектор, компьютер.</w:t>
      </w:r>
    </w:p>
    <w:p w:rsidR="00B96A2A" w:rsidRPr="00FE1C03" w:rsidRDefault="00B96A2A" w:rsidP="00273F77">
      <w:pPr>
        <w:jc w:val="both"/>
        <w:rPr>
          <w:b/>
          <w:i/>
        </w:rPr>
      </w:pPr>
      <w:r w:rsidRPr="005A1C1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43B2">
        <w:rPr>
          <w:rFonts w:ascii="Times New Roman" w:hAnsi="Times New Roman" w:cs="Times New Roman"/>
          <w:b/>
          <w:i/>
          <w:sz w:val="28"/>
          <w:szCs w:val="28"/>
        </w:rPr>
        <w:t>Только тот народ, который чтит своих героев, может считаться великим</w:t>
      </w:r>
      <w:r w:rsidR="005A1C10" w:rsidRPr="005A1C10">
        <w:rPr>
          <w:rFonts w:ascii="Times New Roman" w:hAnsi="Times New Roman" w:cs="Times New Roman"/>
          <w:b/>
          <w:i/>
          <w:sz w:val="28"/>
          <w:szCs w:val="28"/>
        </w:rPr>
        <w:t>.»</w:t>
      </w:r>
      <w:r w:rsidR="005A1C10">
        <w:rPr>
          <w:b/>
          <w:i/>
        </w:rPr>
        <w:t xml:space="preserve"> </w:t>
      </w:r>
      <w:r w:rsidR="007243B2">
        <w:rPr>
          <w:rStyle w:val="HTML"/>
          <w:rFonts w:ascii="Times New Roman" w:hAnsi="Times New Roman" w:cs="Times New Roman"/>
          <w:b/>
          <w:sz w:val="28"/>
          <w:szCs w:val="28"/>
        </w:rPr>
        <w:t>Константин Рокоссовский</w:t>
      </w:r>
    </w:p>
    <w:p w:rsidR="0025552A" w:rsidRPr="00273F77" w:rsidRDefault="00B96A2A" w:rsidP="0025552A">
      <w:pPr>
        <w:pStyle w:val="a3"/>
        <w:shd w:val="clear" w:color="auto" w:fill="FFFFFF"/>
        <w:spacing w:before="0" w:beforeAutospacing="0" w:after="120" w:afterAutospacing="0"/>
        <w:ind w:left="-709" w:firstLine="283"/>
        <w:rPr>
          <w:i/>
          <w:sz w:val="28"/>
          <w:szCs w:val="28"/>
        </w:rPr>
      </w:pPr>
      <w:r w:rsidRPr="00273F77">
        <w:rPr>
          <w:b/>
          <w:bCs/>
          <w:i/>
          <w:sz w:val="28"/>
          <w:szCs w:val="28"/>
        </w:rPr>
        <w:t>Слово у</w:t>
      </w:r>
      <w:r w:rsidR="005D7F8F" w:rsidRPr="00273F77">
        <w:rPr>
          <w:b/>
          <w:i/>
          <w:sz w:val="28"/>
          <w:szCs w:val="28"/>
        </w:rPr>
        <w:t>чител</w:t>
      </w:r>
      <w:r w:rsidRPr="00273F77">
        <w:rPr>
          <w:b/>
          <w:i/>
          <w:sz w:val="28"/>
          <w:szCs w:val="28"/>
        </w:rPr>
        <w:t>я</w:t>
      </w:r>
      <w:r w:rsidR="005D7F8F" w:rsidRPr="00273F77">
        <w:rPr>
          <w:b/>
          <w:i/>
          <w:sz w:val="28"/>
          <w:szCs w:val="28"/>
        </w:rPr>
        <w:t>:</w:t>
      </w:r>
      <w:r w:rsidR="002C1BC1" w:rsidRPr="00273F77">
        <w:rPr>
          <w:i/>
          <w:sz w:val="28"/>
          <w:szCs w:val="28"/>
        </w:rPr>
        <w:t xml:space="preserve"> </w:t>
      </w:r>
    </w:p>
    <w:p w:rsidR="004C395B" w:rsidRDefault="00095808" w:rsidP="004C395B">
      <w:pPr>
        <w:pStyle w:val="a3"/>
        <w:shd w:val="clear" w:color="auto" w:fill="FFFFFF"/>
        <w:spacing w:after="0" w:afterAutospacing="0"/>
        <w:ind w:left="-709" w:firstLine="283"/>
      </w:pPr>
      <w:r>
        <w:t>Более 75</w:t>
      </w:r>
      <w:bookmarkStart w:id="0" w:name="_GoBack"/>
      <w:bookmarkEnd w:id="0"/>
      <w:r w:rsidR="004C395B">
        <w:t xml:space="preserve"> лет прошло с того времени, когда наш народ разгромил фашистскую Германию и вышел победителем в той страшной и кровопролитной Великой Отечественной войне 1941−1945г.</w:t>
      </w:r>
    </w:p>
    <w:p w:rsidR="004C395B" w:rsidRDefault="004C395B" w:rsidP="004C395B">
      <w:pPr>
        <w:pStyle w:val="a3"/>
        <w:shd w:val="clear" w:color="auto" w:fill="FFFFFF"/>
        <w:spacing w:before="0" w:beforeAutospacing="0" w:after="0" w:afterAutospacing="0"/>
        <w:ind w:left="-709"/>
      </w:pPr>
      <w:r>
        <w:t>1418 дней и ночей длилась эта война. И каждый из них – это кровь и пот, смерть, боль и гибель лучших сынов и дочерей Родины, радость больших и малых побед, каждая из которых – чудеса бесстрашия и доблести нашего народа.</w:t>
      </w:r>
    </w:p>
    <w:p w:rsidR="0025552A" w:rsidRDefault="004C395B" w:rsidP="00FE4779">
      <w:pPr>
        <w:pStyle w:val="a3"/>
        <w:shd w:val="clear" w:color="auto" w:fill="FFFFFF"/>
        <w:spacing w:before="0" w:beforeAutospacing="0" w:after="0" w:afterAutospacing="0"/>
        <w:ind w:left="-709" w:firstLine="283"/>
      </w:pPr>
      <w:r>
        <w:t>Это была война, ибо от ее исхода зависело будущее не только одной нашей страны, но и всей планеты. Великой это война была еще и потому, что такого беспримерного героизма, такой воли к победе всего народа, от мала до велика, история XX века еще не знала.</w:t>
      </w:r>
      <w:r w:rsidR="00FE4779">
        <w:t xml:space="preserve"> </w:t>
      </w:r>
    </w:p>
    <w:p w:rsidR="00273F77" w:rsidRDefault="00273F77" w:rsidP="004C395B">
      <w:pPr>
        <w:pStyle w:val="a3"/>
        <w:shd w:val="clear" w:color="auto" w:fill="FFFFFF"/>
        <w:spacing w:before="0" w:beforeAutospacing="0" w:after="0" w:afterAutospacing="0"/>
        <w:ind w:left="-709"/>
      </w:pPr>
    </w:p>
    <w:p w:rsidR="0025552A" w:rsidRDefault="0025552A" w:rsidP="00273F77">
      <w:pPr>
        <w:pStyle w:val="a3"/>
        <w:shd w:val="clear" w:color="auto" w:fill="FFFFFF"/>
        <w:spacing w:before="0" w:beforeAutospacing="0" w:after="0" w:afterAutospacing="0"/>
        <w:ind w:left="-709" w:firstLine="283"/>
      </w:pPr>
      <w:r w:rsidRPr="00FE1C03">
        <w:t>Как вы понимаете тему: «По малой Родине моей»? Какой смысл, на ваш взгляд, скрыт в этих словах? (учащиеся высказывают свое мнение).</w:t>
      </w:r>
      <w:r w:rsidR="00273F77">
        <w:t xml:space="preserve"> </w:t>
      </w:r>
    </w:p>
    <w:p w:rsidR="0025552A" w:rsidRDefault="0025552A" w:rsidP="00B409EA">
      <w:pPr>
        <w:pStyle w:val="a3"/>
        <w:shd w:val="clear" w:color="auto" w:fill="FFFFFF"/>
        <w:spacing w:before="0" w:beforeAutospacing="0" w:after="120" w:afterAutospacing="0"/>
        <w:ind w:left="-709" w:firstLine="283"/>
        <w:rPr>
          <w:b/>
          <w:i/>
        </w:rPr>
      </w:pPr>
    </w:p>
    <w:p w:rsidR="005A1C10" w:rsidRPr="00273F77" w:rsidRDefault="0025552A" w:rsidP="00B409EA">
      <w:pPr>
        <w:pStyle w:val="a3"/>
        <w:shd w:val="clear" w:color="auto" w:fill="FFFFFF"/>
        <w:spacing w:before="0" w:beforeAutospacing="0" w:after="120" w:afterAutospacing="0"/>
        <w:ind w:left="-709" w:firstLine="283"/>
        <w:rPr>
          <w:sz w:val="28"/>
          <w:szCs w:val="28"/>
        </w:rPr>
      </w:pPr>
      <w:r w:rsidRPr="00273F77">
        <w:rPr>
          <w:b/>
          <w:i/>
          <w:sz w:val="28"/>
          <w:szCs w:val="28"/>
        </w:rPr>
        <w:t>Сообщение 1-го учащегося: «Памятник ветеранам ВОВ в г. Рубцовске»</w:t>
      </w:r>
    </w:p>
    <w:p w:rsidR="002564B5" w:rsidRDefault="002564B5" w:rsidP="00B409EA">
      <w:pPr>
        <w:pStyle w:val="a3"/>
        <w:shd w:val="clear" w:color="auto" w:fill="FFFFFF"/>
        <w:spacing w:before="0" w:beforeAutospacing="0" w:after="120" w:afterAutospacing="0"/>
        <w:ind w:left="-709" w:firstLine="283"/>
      </w:pPr>
      <w:r w:rsidRPr="002564B5">
        <w:t>Памятник открыт в Рубцовске 20 декабря 1996 года. Это событие стало возможным благодаря энтузиазму и настойчивости бывшего председателя Совета ветеранов Рубцовского пехотного училища Николая Георгиевича Кривошеина. Находится у восточного входа в парк имени Кирова. Памятник представляет собой композицию, проект которой принадлежит П. Савицкому. Скульптура выполнена художником В. Чалых и изображает полуобнаженного воина в каске с автоматом ППШ в правой руке. Фигура показана в движении с поднятой левой рукой. Слева от нее находится макет земного шара с условным изображением местонахождения города Рубцовска на карте СССР в форме звездочки. Вся композиция установлена на плите цилиндрической формы и обвита бетонной лентой с надписью в виде горельефа: «Ветеранам Рубцовского пехотного училища». В центре ленты – рельефные цифры «1941−1943».</w:t>
      </w:r>
    </w:p>
    <w:p w:rsidR="002564B5" w:rsidRDefault="00E47879" w:rsidP="00B409EA">
      <w:pPr>
        <w:pStyle w:val="a3"/>
        <w:shd w:val="clear" w:color="auto" w:fill="FFFFFF"/>
        <w:spacing w:before="0" w:beforeAutospacing="0" w:after="120" w:afterAutospacing="0"/>
        <w:ind w:left="-709" w:firstLine="283"/>
      </w:pPr>
      <w:r>
        <w:rPr>
          <w:noProof/>
        </w:rPr>
        <w:lastRenderedPageBreak/>
        <w:drawing>
          <wp:inline distT="0" distB="0" distL="0" distR="0" wp14:anchorId="7712E183" wp14:editId="2A626157">
            <wp:extent cx="2343150" cy="1555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9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177" cy="157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F77" w:rsidRDefault="002564B5" w:rsidP="003A1963">
      <w:pPr>
        <w:pStyle w:val="a3"/>
        <w:shd w:val="clear" w:color="auto" w:fill="FFFFFF"/>
        <w:spacing w:before="0" w:beforeAutospacing="0" w:after="0" w:afterAutospacing="0"/>
        <w:ind w:left="-709" w:firstLine="283"/>
        <w:rPr>
          <w:b/>
          <w:i/>
        </w:rPr>
      </w:pPr>
      <w:r w:rsidRPr="003A1963">
        <w:rPr>
          <w:b/>
          <w:i/>
        </w:rPr>
        <w:t xml:space="preserve"> </w:t>
      </w:r>
    </w:p>
    <w:p w:rsidR="003A1963" w:rsidRPr="00273F77" w:rsidRDefault="003A1963" w:rsidP="003A1963">
      <w:pPr>
        <w:pStyle w:val="a3"/>
        <w:shd w:val="clear" w:color="auto" w:fill="FFFFFF"/>
        <w:spacing w:before="0" w:beforeAutospacing="0" w:after="0" w:afterAutospacing="0"/>
        <w:ind w:left="-709" w:firstLine="283"/>
        <w:rPr>
          <w:b/>
          <w:i/>
          <w:sz w:val="28"/>
          <w:szCs w:val="28"/>
        </w:rPr>
      </w:pPr>
      <w:r w:rsidRPr="00273F77">
        <w:rPr>
          <w:b/>
          <w:bCs/>
          <w:i/>
          <w:color w:val="000000"/>
          <w:sz w:val="28"/>
          <w:szCs w:val="28"/>
        </w:rPr>
        <w:t>Сообщение 2-го учащегося:</w:t>
      </w:r>
      <w:r w:rsidRPr="00273F77">
        <w:rPr>
          <w:i/>
          <w:sz w:val="28"/>
          <w:szCs w:val="28"/>
        </w:rPr>
        <w:t xml:space="preserve"> </w:t>
      </w:r>
      <w:r w:rsidRPr="00273F77">
        <w:rPr>
          <w:b/>
          <w:i/>
          <w:sz w:val="28"/>
          <w:szCs w:val="28"/>
        </w:rPr>
        <w:t>«</w:t>
      </w:r>
      <w:r w:rsidR="004C395B" w:rsidRPr="00273F77">
        <w:rPr>
          <w:b/>
          <w:i/>
          <w:sz w:val="28"/>
          <w:szCs w:val="28"/>
        </w:rPr>
        <w:t>История возникновения пехотного училища</w:t>
      </w:r>
      <w:r w:rsidRPr="00273F77">
        <w:rPr>
          <w:b/>
          <w:i/>
          <w:sz w:val="28"/>
          <w:szCs w:val="28"/>
        </w:rPr>
        <w:t>»</w:t>
      </w:r>
    </w:p>
    <w:p w:rsidR="004C395B" w:rsidRPr="003A1963" w:rsidRDefault="004C395B" w:rsidP="0012021D">
      <w:pPr>
        <w:pStyle w:val="a3"/>
        <w:shd w:val="clear" w:color="auto" w:fill="FFFFFF"/>
        <w:spacing w:before="0" w:beforeAutospacing="0" w:after="0" w:afterAutospacing="0"/>
        <w:ind w:left="-709"/>
        <w:rPr>
          <w:i/>
        </w:rPr>
      </w:pPr>
    </w:p>
    <w:p w:rsidR="00E140DF" w:rsidRPr="002564B5" w:rsidRDefault="00E140DF" w:rsidP="0072726C">
      <w:pPr>
        <w:spacing w:after="0"/>
        <w:ind w:left="-709" w:firstLine="283"/>
        <w:rPr>
          <w:rFonts w:ascii="Times New Roman" w:hAnsi="Times New Roman" w:cs="Times New Roman"/>
          <w:sz w:val="24"/>
          <w:szCs w:val="24"/>
        </w:rPr>
      </w:pPr>
      <w:r w:rsidRPr="002564B5">
        <w:rPr>
          <w:rFonts w:ascii="Times New Roman" w:hAnsi="Times New Roman" w:cs="Times New Roman"/>
          <w:sz w:val="24"/>
          <w:szCs w:val="24"/>
        </w:rPr>
        <w:t>Несмотря на внезапность нападения, уже на второй день сотни и тысячи добровольцев пришли в местные военкоматы с заявлениями о добровольной мобилизации их на фронт.</w:t>
      </w:r>
    </w:p>
    <w:p w:rsidR="00E140DF" w:rsidRPr="002564B5" w:rsidRDefault="0012021D" w:rsidP="0012021D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17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1112520</wp:posOffset>
            </wp:positionV>
            <wp:extent cx="1363980" cy="2105025"/>
            <wp:effectExtent l="0" t="0" r="0" b="0"/>
            <wp:wrapThrough wrapText="bothSides">
              <wp:wrapPolygon edited="0">
                <wp:start x="0" y="0"/>
                <wp:lineTo x="0" y="21502"/>
                <wp:lineTo x="21419" y="21502"/>
                <wp:lineTo x="214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da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0DF" w:rsidRPr="002564B5">
        <w:rPr>
          <w:rFonts w:ascii="Times New Roman" w:hAnsi="Times New Roman" w:cs="Times New Roman"/>
          <w:sz w:val="24"/>
          <w:szCs w:val="24"/>
        </w:rPr>
        <w:t xml:space="preserve">Только по городам и шести районам Алтайского края в первый день войны поступило 7942 заявления, а в Рубцовске в комиссию по формированию Алтайской добровольческой бригады явилось 742 человека. За годы войны Рубцовским </w:t>
      </w:r>
      <w:proofErr w:type="spellStart"/>
      <w:r w:rsidR="00E140DF" w:rsidRPr="002564B5">
        <w:rPr>
          <w:rFonts w:ascii="Times New Roman" w:hAnsi="Times New Roman" w:cs="Times New Roman"/>
          <w:sz w:val="24"/>
          <w:szCs w:val="24"/>
        </w:rPr>
        <w:t>горрайвоенкоматом</w:t>
      </w:r>
      <w:proofErr w:type="spellEnd"/>
      <w:r w:rsidR="00E140DF" w:rsidRPr="002564B5">
        <w:rPr>
          <w:rFonts w:ascii="Times New Roman" w:hAnsi="Times New Roman" w:cs="Times New Roman"/>
          <w:sz w:val="24"/>
          <w:szCs w:val="24"/>
        </w:rPr>
        <w:t xml:space="preserve"> было мобилизовано и отправлено на войну 21 тысяча наших земляков, а по городу – 18358 человек, из них каждый пятый (3484 человека) погиб в боях и сражениях.</w:t>
      </w:r>
      <w:r w:rsidR="00273F77" w:rsidRPr="00273F77">
        <w:rPr>
          <w:rFonts w:ascii="Times New Roman" w:eastAsia="Times New Roman" w:hAnsi="Times New Roman" w:cs="Times New Roman"/>
          <w:noProof/>
          <w:color w:val="051733"/>
          <w:sz w:val="24"/>
          <w:szCs w:val="24"/>
          <w:lang w:eastAsia="ru-RU"/>
        </w:rPr>
        <w:t xml:space="preserve"> </w:t>
      </w: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863ED9" w:rsidRDefault="00E140DF" w:rsidP="0072726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564B5">
        <w:rPr>
          <w:rFonts w:ascii="Times New Roman" w:hAnsi="Times New Roman" w:cs="Times New Roman"/>
          <w:sz w:val="24"/>
          <w:szCs w:val="24"/>
        </w:rPr>
        <w:t xml:space="preserve">Свой вклад в приближение победы внесли и наши земляки, сражавшиеся на фронтах после окончания Рубцовского пехотного </w:t>
      </w:r>
      <w:r w:rsidR="002564B5" w:rsidRPr="002564B5">
        <w:rPr>
          <w:rFonts w:ascii="Times New Roman" w:hAnsi="Times New Roman" w:cs="Times New Roman"/>
          <w:sz w:val="24"/>
          <w:szCs w:val="24"/>
        </w:rPr>
        <w:t>училища</w:t>
      </w:r>
      <w:r w:rsidRPr="00256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ED9" w:rsidRPr="00577287" w:rsidRDefault="00863ED9" w:rsidP="0072726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 xml:space="preserve">В июле 1941 г. в г. Рубцовск прибыла группа командиров пехотных курсов из г.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Бравары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Киевской области Приказом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№ 0035 от 21.07.1941 г.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Браварские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пехотные курсы были реорганизованы в Рубцовское пехотное училище. Начальником училища был назначен полковник Иван Данилович Морозов, военкомом стал батальонный комиссар Иван Павлович Леонидов. В дальнейшем начальниками РПУ были: генерал-майор И. Т. Волчков, подполковник Я. А.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Фингеров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>, полковник С. Н. Девятов.</w:t>
      </w:r>
    </w:p>
    <w:p w:rsidR="00577287" w:rsidRPr="00577287" w:rsidRDefault="00577287" w:rsidP="0072726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 xml:space="preserve">В августе 1941 г. в город стали прибывать кандидаты в курсанты, которых распределили по батальонам и ротам и разместили в подготовленных казармах. Руководство города и Рубцовского района выделило здания для подразделений РПУ. В состав училища входило 3 стрелковых и по одному пулеметному и минометному батальону. Первый стрелковый батальон разместился в школе комбайнеров (на месте нынешней нефтебазы по Новоегорьевскому тракту), второй - в клубе железнодорожников «Красный Октябрь», третий - в здании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горэлектросети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(на ул.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Добродомова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). Четвертый пулеметный батальон находился в школе им. А. С. Пушкина, пятый минометный батальон - в школе им. С. М. Кирова. Штаб училища располагался в </w:t>
      </w:r>
      <w:r w:rsidRPr="00577287">
        <w:rPr>
          <w:rFonts w:ascii="Times New Roman" w:hAnsi="Times New Roman" w:cs="Times New Roman"/>
          <w:sz w:val="24"/>
          <w:szCs w:val="24"/>
        </w:rPr>
        <w:lastRenderedPageBreak/>
        <w:t>помещении детского дома (по пер. Гражданскому), на этой же улице был склад боепитания. Клуб курсантов размещался в здании театра драматического.</w:t>
      </w:r>
    </w:p>
    <w:p w:rsidR="00577287" w:rsidRPr="00577287" w:rsidRDefault="00577287" w:rsidP="0072726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>РПУ готовило средних командиров пехоты для Красной армии. Курсантами зачисляли призывников 1922-1925 г. р., имевших образование не ниже семи классов, прошедших медицинскую и мандатную комиссии (в основном, сибиряков). Кроме того, принимались военнослужащие более старшего возраста, служившие в армии. В их числе — участники Великой Отечественной войны, направленные на учебу после излечения в госпиталях. Работники среднего административно-хозяйственного и военно-технического составов запаса проходили в РПУ переподготовку.</w:t>
      </w:r>
    </w:p>
    <w:p w:rsidR="00577287" w:rsidRPr="00577287" w:rsidRDefault="00577287" w:rsidP="0012021D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>Курсанты изучали все виды стрелкового оружия (винтовки, автоматы, пулеметы, пистолеты, противотанковые ружья), а также гранаты, артиллерийское и минометное вооружение. Они знакомились с устройством танков и самолетов и отрабатывали взаимодействие всех родов войск в бою. Политработники воспитывали курсантов на примерах подвигов сибиряков под Москвой и Сталинградом. Помимо учебной нагрузки, курсанты принимали участие в строительстве заводов (ACM, AT3), помогали колхозам в уборке урожая и сенокосах.</w:t>
      </w:r>
    </w:p>
    <w:p w:rsidR="008E3731" w:rsidRPr="00E47879" w:rsidRDefault="008E3731" w:rsidP="008E3731">
      <w:pPr>
        <w:pStyle w:val="a3"/>
        <w:shd w:val="clear" w:color="auto" w:fill="FFFFFF"/>
        <w:spacing w:before="0" w:beforeAutospacing="0" w:after="0" w:afterAutospacing="0"/>
        <w:ind w:left="-709" w:firstLine="283"/>
        <w:rPr>
          <w:b/>
          <w:i/>
          <w:sz w:val="28"/>
          <w:szCs w:val="28"/>
        </w:rPr>
      </w:pPr>
      <w:r w:rsidRPr="00E47879">
        <w:rPr>
          <w:b/>
          <w:bCs/>
          <w:i/>
          <w:color w:val="000000"/>
          <w:sz w:val="28"/>
          <w:szCs w:val="28"/>
        </w:rPr>
        <w:t>Сообщение 3-го учащегося: "</w:t>
      </w:r>
      <w:r w:rsidR="00E47879">
        <w:rPr>
          <w:b/>
          <w:bCs/>
          <w:i/>
          <w:color w:val="000000"/>
          <w:sz w:val="28"/>
          <w:szCs w:val="28"/>
        </w:rPr>
        <w:t>Ратный путь воинов рубцовчан</w:t>
      </w:r>
      <w:r w:rsidRPr="00E47879">
        <w:rPr>
          <w:b/>
          <w:i/>
          <w:sz w:val="28"/>
          <w:szCs w:val="28"/>
        </w:rPr>
        <w:t>"</w:t>
      </w:r>
    </w:p>
    <w:p w:rsidR="00E92E25" w:rsidRPr="008658EC" w:rsidRDefault="00E92E25" w:rsidP="008658E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51733"/>
          <w:sz w:val="21"/>
          <w:szCs w:val="21"/>
          <w:lang w:eastAsia="ru-RU"/>
        </w:rPr>
      </w:pPr>
    </w:p>
    <w:p w:rsidR="008E3731" w:rsidRDefault="00B9088B" w:rsidP="00865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17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1733"/>
          <w:sz w:val="24"/>
          <w:szCs w:val="24"/>
          <w:lang w:eastAsia="ru-RU"/>
        </w:rPr>
        <w:drawing>
          <wp:inline distT="0" distB="0" distL="0" distR="0" wp14:anchorId="2F3E2A5E" wp14:editId="7EEC25EC">
            <wp:extent cx="2311482" cy="173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29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73" cy="173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879" w:rsidRDefault="00E47879" w:rsidP="0012021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51733"/>
          <w:sz w:val="24"/>
          <w:szCs w:val="24"/>
          <w:lang w:eastAsia="ru-RU"/>
        </w:rPr>
      </w:pPr>
    </w:p>
    <w:p w:rsidR="00E47879" w:rsidRDefault="00E47879" w:rsidP="00863ED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 xml:space="preserve">Училище являлось базовым при подготовке средних командиров пехоты для военных училищ и частей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: 905 человек стали командирами курсантских взводов в 11 военных училищах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. По приказам Ставки Верховного Главнокомандования 5766 курсантов РПУ, не окончивших обучение, в связи с тяжелой обстановкой на фронтах были отправлены в 35 соединений и воинских частей действующей армии рядовыми. Из них 3193 чел. стали стрелками, 1389 - пулеметчиками, 1184 — минометчиками. </w:t>
      </w:r>
    </w:p>
    <w:p w:rsidR="00E47879" w:rsidRDefault="00E47879" w:rsidP="00863ED9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7287">
        <w:rPr>
          <w:rFonts w:ascii="Times New Roman" w:hAnsi="Times New Roman" w:cs="Times New Roman"/>
          <w:sz w:val="24"/>
          <w:szCs w:val="24"/>
        </w:rPr>
        <w:t xml:space="preserve">По прибытии в войска их назначали командирами расчетов и отделений, зам. командиров взводов. Они сражались под Москвой, в Сталинграде, на Курской дуге, прорывали блокаду Ленинграда, освобождали оккупированные территории России, Украины, Белоруссии, Кавказа, Молдавии, Литвы, Латвии, Эстонии. Освобождали народы др. государств — Румынии, Болгарии, Югославии, Венгрии, Чехословакии, Австрии, Польши, Германии, Китая, Монголии. Воевали на всех фронтах Великой Отечественной войны с фашистской Германией и милитаристской Японией. Они прошли через битвы и сражения, через лишения и невзгоды трудными дорогами войны в составе 193 соединений и специальных воинских частей. Внесли достойный вклад в Победу. </w:t>
      </w:r>
    </w:p>
    <w:p w:rsidR="00E47879" w:rsidRPr="002564B5" w:rsidRDefault="00E47879" w:rsidP="00863ED9">
      <w:pPr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87">
        <w:rPr>
          <w:rFonts w:ascii="Times New Roman" w:hAnsi="Times New Roman" w:cs="Times New Roman"/>
          <w:sz w:val="24"/>
          <w:szCs w:val="24"/>
        </w:rPr>
        <w:t>Большинство из них пали смертью храбрых на полях сражений. В память о курсантах РПУ в Рубцовске был установлен памятник на пр. Ленина у восточной стороны парка им. С. М. Киров</w:t>
      </w:r>
      <w:r w:rsidR="0012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31" w:rsidRPr="00E47879" w:rsidRDefault="008E3731" w:rsidP="008E3731">
      <w:pPr>
        <w:pStyle w:val="a3"/>
        <w:spacing w:after="0" w:afterAutospacing="0"/>
        <w:ind w:left="-709" w:firstLine="283"/>
        <w:rPr>
          <w:b/>
          <w:i/>
          <w:sz w:val="28"/>
          <w:szCs w:val="28"/>
        </w:rPr>
      </w:pPr>
      <w:r w:rsidRPr="00E47879">
        <w:rPr>
          <w:b/>
          <w:bCs/>
          <w:i/>
          <w:color w:val="000000"/>
          <w:sz w:val="28"/>
          <w:szCs w:val="28"/>
        </w:rPr>
        <w:lastRenderedPageBreak/>
        <w:t>Сообщение 4-го учащегося: "</w:t>
      </w:r>
      <w:r w:rsidR="00E47879">
        <w:rPr>
          <w:b/>
          <w:bCs/>
          <w:i/>
          <w:color w:val="000000"/>
          <w:sz w:val="28"/>
          <w:szCs w:val="28"/>
        </w:rPr>
        <w:t>Ветераны –гордость народа</w:t>
      </w:r>
      <w:r w:rsidRPr="00E47879">
        <w:rPr>
          <w:b/>
          <w:bCs/>
          <w:i/>
          <w:color w:val="000000"/>
          <w:sz w:val="28"/>
          <w:szCs w:val="28"/>
        </w:rPr>
        <w:t>"</w:t>
      </w:r>
    </w:p>
    <w:p w:rsidR="008E3731" w:rsidRDefault="008E3731" w:rsidP="00865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1733"/>
          <w:sz w:val="24"/>
          <w:szCs w:val="24"/>
          <w:lang w:eastAsia="ru-RU"/>
        </w:rPr>
      </w:pPr>
    </w:p>
    <w:p w:rsidR="00820B73" w:rsidRPr="008658EC" w:rsidRDefault="00863ED9" w:rsidP="008658EC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517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C3B83D" wp14:editId="627FBD0C">
            <wp:extent cx="2298494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70" cy="151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E0" w:rsidRDefault="001838E0" w:rsidP="00863ED9">
      <w:pPr>
        <w:spacing w:after="0"/>
        <w:ind w:left="-709" w:firstLine="283"/>
        <w:rPr>
          <w:rFonts w:ascii="Times New Roman" w:hAnsi="Times New Roman" w:cs="Times New Roman"/>
          <w:sz w:val="24"/>
          <w:szCs w:val="24"/>
        </w:rPr>
      </w:pPr>
    </w:p>
    <w:p w:rsidR="0012021D" w:rsidRDefault="0012021D" w:rsidP="00863ED9">
      <w:pPr>
        <w:spacing w:after="0"/>
        <w:ind w:left="-709" w:firstLine="283"/>
      </w:pPr>
      <w:r w:rsidRPr="00577287">
        <w:rPr>
          <w:rFonts w:ascii="Times New Roman" w:hAnsi="Times New Roman" w:cs="Times New Roman"/>
          <w:sz w:val="24"/>
          <w:szCs w:val="24"/>
        </w:rPr>
        <w:t xml:space="preserve">Училище было ликвидировано приказом войскам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№ 0504 от 26.10.1943 г. Всего за время его существования из стен РПУ вышло 11 036 человек. Из них прошли полный курс обучения и получили офицерское звание 3379 человек по специальностям: 1765 — стрелки, 702 — пулеметчики, 912 — минометчики. Они были отправлены для дальнейшего прохождения службы более чем в 20 соединений и воинских частей действующей армии и 4 других военных округа (1178 чел.); в 30 соединений и воинских частей, формируемых в </w:t>
      </w:r>
      <w:proofErr w:type="spellStart"/>
      <w:r w:rsidRPr="00577287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Pr="00577287">
        <w:rPr>
          <w:rFonts w:ascii="Times New Roman" w:hAnsi="Times New Roman" w:cs="Times New Roman"/>
          <w:sz w:val="24"/>
          <w:szCs w:val="24"/>
        </w:rPr>
        <w:t xml:space="preserve"> (1296 чел.). Все они были назначены командирами взводов, зам. командиров рот, адъютантами командиров батальонов. Из их числа 19 человек направлены в особый отдел НКВД</w:t>
      </w:r>
    </w:p>
    <w:p w:rsidR="00820B73" w:rsidRPr="00E47879" w:rsidRDefault="00E47879" w:rsidP="00E47879">
      <w:pPr>
        <w:pStyle w:val="a3"/>
        <w:shd w:val="clear" w:color="auto" w:fill="FFFFFF"/>
        <w:spacing w:before="120" w:beforeAutospacing="0" w:after="0" w:afterAutospacing="0"/>
        <w:ind w:left="-709" w:firstLine="283"/>
      </w:pPr>
      <w:r w:rsidRPr="00E47879">
        <w:t>Рубцовское пехотное училище – это часть истории Рубцовска. Город помнит о героях, увековеченных в камне, о тех, кто отдал свои жизни за мир и, кто в годы суровых испытаний отстоял свободу и независимость нашей Родины.</w:t>
      </w:r>
    </w:p>
    <w:p w:rsidR="00863ED9" w:rsidRDefault="00863ED9" w:rsidP="00B25EA0">
      <w:pPr>
        <w:pStyle w:val="a3"/>
        <w:shd w:val="clear" w:color="auto" w:fill="FFFFFF"/>
        <w:spacing w:before="120" w:beforeAutospacing="0" w:after="0" w:afterAutospacing="0"/>
        <w:ind w:left="-709" w:firstLine="283"/>
        <w:rPr>
          <w:b/>
          <w:i/>
          <w:sz w:val="28"/>
          <w:szCs w:val="28"/>
        </w:rPr>
      </w:pPr>
    </w:p>
    <w:p w:rsidR="00820B73" w:rsidRPr="00863ED9" w:rsidRDefault="00B10507" w:rsidP="00B25EA0">
      <w:pPr>
        <w:pStyle w:val="a3"/>
        <w:shd w:val="clear" w:color="auto" w:fill="FFFFFF"/>
        <w:spacing w:before="120" w:beforeAutospacing="0" w:after="0" w:afterAutospacing="0"/>
        <w:ind w:left="-709" w:firstLine="283"/>
        <w:rPr>
          <w:i/>
          <w:sz w:val="28"/>
          <w:szCs w:val="28"/>
        </w:rPr>
      </w:pPr>
      <w:r w:rsidRPr="00863ED9">
        <w:rPr>
          <w:b/>
          <w:i/>
          <w:sz w:val="28"/>
          <w:szCs w:val="28"/>
        </w:rPr>
        <w:t>Заключительное слово учителя:</w:t>
      </w:r>
      <w:r w:rsidRPr="00863ED9">
        <w:rPr>
          <w:i/>
          <w:sz w:val="28"/>
          <w:szCs w:val="28"/>
        </w:rPr>
        <w:t xml:space="preserve"> </w:t>
      </w:r>
    </w:p>
    <w:p w:rsidR="00030C80" w:rsidRPr="00FE1C03" w:rsidRDefault="005D7F8F" w:rsidP="00B25EA0">
      <w:pPr>
        <w:pStyle w:val="a3"/>
        <w:shd w:val="clear" w:color="auto" w:fill="FFFFFF"/>
        <w:spacing w:before="120" w:beforeAutospacing="0" w:after="0" w:afterAutospacing="0"/>
        <w:ind w:left="-709" w:firstLine="283"/>
      </w:pPr>
      <w:r w:rsidRPr="00FE1C03">
        <w:t xml:space="preserve">Любовь к нашему краю – </w:t>
      </w:r>
      <w:r w:rsidR="00E66C92" w:rsidRPr="00FE1C03">
        <w:t xml:space="preserve">нашей </w:t>
      </w:r>
      <w:r w:rsidRPr="00FE1C03">
        <w:t xml:space="preserve">малой Родине </w:t>
      </w:r>
      <w:r w:rsidR="00E66C92" w:rsidRPr="00FE1C03">
        <w:t xml:space="preserve">– </w:t>
      </w:r>
      <w:r w:rsidRPr="00FE1C03">
        <w:t>невозможна без знания его про</w:t>
      </w:r>
      <w:r w:rsidR="007C1C78" w:rsidRPr="00FE1C03">
        <w:t>шлого и настоящего. Ваши сообщения</w:t>
      </w:r>
      <w:r w:rsidRPr="00FE1C03">
        <w:t xml:space="preserve"> </w:t>
      </w:r>
      <w:r w:rsidR="00E66C92" w:rsidRPr="00FE1C03">
        <w:t xml:space="preserve">рассказали о </w:t>
      </w:r>
      <w:r w:rsidR="004C395B">
        <w:t>героическом подвиге наших земляков</w:t>
      </w:r>
      <w:r w:rsidR="008E3731">
        <w:t>,</w:t>
      </w:r>
      <w:r w:rsidR="00E66C92" w:rsidRPr="00FE1C03">
        <w:t xml:space="preserve"> а значит вы </w:t>
      </w:r>
      <w:r w:rsidRPr="00FE1C03">
        <w:t>открыли</w:t>
      </w:r>
      <w:r w:rsidR="00E66C92" w:rsidRPr="00FE1C03">
        <w:t xml:space="preserve"> еще одну страничку из истории и жизни края</w:t>
      </w:r>
      <w:r w:rsidR="00BB4840" w:rsidRPr="00FE1C03">
        <w:t>.</w:t>
      </w:r>
      <w:r w:rsidR="00E66C92" w:rsidRPr="00FE1C03">
        <w:t xml:space="preserve"> Знакомство с судьбами жителей </w:t>
      </w:r>
      <w:r w:rsidR="004C395B">
        <w:t>города</w:t>
      </w:r>
      <w:r w:rsidR="00E66C92" w:rsidRPr="00FE1C03">
        <w:t xml:space="preserve">, теми, кто </w:t>
      </w:r>
      <w:r w:rsidR="004C395B">
        <w:t xml:space="preserve">своим подвигом, ценой своей жизни отстоял </w:t>
      </w:r>
      <w:r w:rsidR="00E47879">
        <w:t>мирную жизнь и будущее своего народа,</w:t>
      </w:r>
      <w:r w:rsidR="004C395B">
        <w:t xml:space="preserve"> </w:t>
      </w:r>
      <w:r w:rsidR="00E66C92" w:rsidRPr="00FE1C03">
        <w:t xml:space="preserve">вдохновлялся им и прославлял его перед всем миром </w:t>
      </w:r>
      <w:r w:rsidR="00BB4840" w:rsidRPr="00FE1C03">
        <w:t>это и на</w:t>
      </w:r>
      <w:r w:rsidRPr="00FE1C03">
        <w:t>зывается «</w:t>
      </w:r>
      <w:r w:rsidR="00BB4840" w:rsidRPr="00FE1C03">
        <w:t>По малой Родине моей</w:t>
      </w:r>
      <w:r w:rsidRPr="00FE1C03">
        <w:t>».</w:t>
      </w:r>
      <w:r w:rsidR="004D5D79">
        <w:t xml:space="preserve"> </w:t>
      </w:r>
    </w:p>
    <w:sectPr w:rsidR="00030C80" w:rsidRPr="00FE1C03" w:rsidSect="00F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53B"/>
    <w:multiLevelType w:val="hybridMultilevel"/>
    <w:tmpl w:val="09A2EFB4"/>
    <w:lvl w:ilvl="0" w:tplc="917828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88F3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E4CC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10B8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7C33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0218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E6E7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5C79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9C0A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18B0747"/>
    <w:multiLevelType w:val="hybridMultilevel"/>
    <w:tmpl w:val="D56C14D4"/>
    <w:lvl w:ilvl="0" w:tplc="57DCF7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14E3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C4B3F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E498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08FC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A6AE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02D1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12F2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EA30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7EB22DF"/>
    <w:multiLevelType w:val="hybridMultilevel"/>
    <w:tmpl w:val="F9FC03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1BF0CAB"/>
    <w:multiLevelType w:val="hybridMultilevel"/>
    <w:tmpl w:val="68C4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56285"/>
    <w:multiLevelType w:val="hybridMultilevel"/>
    <w:tmpl w:val="97064C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9AE636D"/>
    <w:multiLevelType w:val="hybridMultilevel"/>
    <w:tmpl w:val="4ADC371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F8F"/>
    <w:rsid w:val="00007EDC"/>
    <w:rsid w:val="00030C80"/>
    <w:rsid w:val="00075D2D"/>
    <w:rsid w:val="00095808"/>
    <w:rsid w:val="0012021D"/>
    <w:rsid w:val="001838E0"/>
    <w:rsid w:val="00231145"/>
    <w:rsid w:val="0025552A"/>
    <w:rsid w:val="002564B5"/>
    <w:rsid w:val="002731FC"/>
    <w:rsid w:val="00273F77"/>
    <w:rsid w:val="002C1BC1"/>
    <w:rsid w:val="002C4E4D"/>
    <w:rsid w:val="002E4F88"/>
    <w:rsid w:val="003A1963"/>
    <w:rsid w:val="003F26CF"/>
    <w:rsid w:val="004C395B"/>
    <w:rsid w:val="004D5D79"/>
    <w:rsid w:val="00577287"/>
    <w:rsid w:val="00586CE2"/>
    <w:rsid w:val="005A1C10"/>
    <w:rsid w:val="005B7872"/>
    <w:rsid w:val="005D7F8F"/>
    <w:rsid w:val="006C4BA7"/>
    <w:rsid w:val="006E04BE"/>
    <w:rsid w:val="007243B2"/>
    <w:rsid w:val="0072726C"/>
    <w:rsid w:val="007A25E2"/>
    <w:rsid w:val="007C1C78"/>
    <w:rsid w:val="00820B73"/>
    <w:rsid w:val="00863BCE"/>
    <w:rsid w:val="00863ED9"/>
    <w:rsid w:val="008658EC"/>
    <w:rsid w:val="008758E5"/>
    <w:rsid w:val="00887044"/>
    <w:rsid w:val="008E3731"/>
    <w:rsid w:val="0096658F"/>
    <w:rsid w:val="00977B2B"/>
    <w:rsid w:val="00A139C8"/>
    <w:rsid w:val="00A55F6F"/>
    <w:rsid w:val="00AA2BAE"/>
    <w:rsid w:val="00B10507"/>
    <w:rsid w:val="00B25EA0"/>
    <w:rsid w:val="00B409EA"/>
    <w:rsid w:val="00B61613"/>
    <w:rsid w:val="00B63035"/>
    <w:rsid w:val="00B9088B"/>
    <w:rsid w:val="00B92CE9"/>
    <w:rsid w:val="00B96A2A"/>
    <w:rsid w:val="00BB4840"/>
    <w:rsid w:val="00BD44EB"/>
    <w:rsid w:val="00C4065A"/>
    <w:rsid w:val="00D14802"/>
    <w:rsid w:val="00D220D8"/>
    <w:rsid w:val="00E140DF"/>
    <w:rsid w:val="00E47879"/>
    <w:rsid w:val="00E66C92"/>
    <w:rsid w:val="00E92E25"/>
    <w:rsid w:val="00F228BB"/>
    <w:rsid w:val="00FE1C0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DE70"/>
  <w15:docId w15:val="{46A1E911-4AA7-43DB-ACAD-19EC1D5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F8F"/>
  </w:style>
  <w:style w:type="character" w:styleId="a4">
    <w:name w:val="Hyperlink"/>
    <w:basedOn w:val="a0"/>
    <w:uiPriority w:val="99"/>
    <w:unhideWhenUsed/>
    <w:rsid w:val="005D7F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5D2D"/>
    <w:pPr>
      <w:spacing w:after="0" w:line="240" w:lineRule="auto"/>
    </w:pPr>
  </w:style>
  <w:style w:type="paragraph" w:styleId="a8">
    <w:name w:val="caption"/>
    <w:basedOn w:val="a"/>
    <w:next w:val="a"/>
    <w:uiPriority w:val="35"/>
    <w:unhideWhenUsed/>
    <w:qFormat/>
    <w:rsid w:val="007C1C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g-b-5">
    <w:name w:val="mg-b-5"/>
    <w:basedOn w:val="a"/>
    <w:rsid w:val="005A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A1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BA58-E917-456D-AF1A-2FCCA626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2016-10-17T12:08:00Z</cp:lastPrinted>
  <dcterms:created xsi:type="dcterms:W3CDTF">2016-10-10T10:43:00Z</dcterms:created>
  <dcterms:modified xsi:type="dcterms:W3CDTF">2021-12-02T08:01:00Z</dcterms:modified>
</cp:coreProperties>
</file>